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EE0C80" w:rsidRDefault="00862A4D" w:rsidP="00CD4DD1">
      <w:pPr>
        <w:jc w:val="both"/>
        <w:rPr>
          <w:rFonts w:ascii="Arial Narrow" w:hAnsi="Arial Narrow" w:cs="Calibri"/>
          <w:b/>
          <w:color w:val="000000"/>
          <w:sz w:val="26"/>
          <w:szCs w:val="26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 xml:space="preserve"> 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комплексная  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F579F6">
        <w:rPr>
          <w:b/>
          <w:color w:val="000000"/>
          <w:sz w:val="26"/>
          <w:szCs w:val="26"/>
        </w:rPr>
        <w:t xml:space="preserve"> государственного автономного</w:t>
      </w:r>
      <w:r w:rsidR="002B2CDD" w:rsidRPr="00EE0C80">
        <w:rPr>
          <w:b/>
          <w:color w:val="000000"/>
          <w:sz w:val="26"/>
          <w:szCs w:val="26"/>
        </w:rPr>
        <w:t xml:space="preserve"> учрежде</w:t>
      </w:r>
      <w:r w:rsidR="00F579F6">
        <w:rPr>
          <w:b/>
          <w:color w:val="000000"/>
          <w:sz w:val="26"/>
          <w:szCs w:val="26"/>
        </w:rPr>
        <w:t>ния здравоохранения «Брянская городская станция скорой медицинской помощи</w:t>
      </w:r>
      <w:r w:rsidR="002B2CDD" w:rsidRPr="00EE0C80">
        <w:rPr>
          <w:b/>
          <w:color w:val="000000"/>
          <w:sz w:val="26"/>
          <w:szCs w:val="26"/>
        </w:rPr>
        <w:t>»</w:t>
      </w:r>
      <w:r w:rsidR="00CD4DD1" w:rsidRPr="00EE0C80">
        <w:rPr>
          <w:b/>
          <w:color w:val="000000"/>
          <w:sz w:val="26"/>
          <w:szCs w:val="26"/>
        </w:rPr>
        <w:t>.</w:t>
      </w:r>
    </w:p>
    <w:p w:rsidR="000B134A" w:rsidRPr="00EE0C80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E11FEB" w:rsidRPr="00EE0C80" w:rsidRDefault="00E11FEB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EE0C80">
        <w:rPr>
          <w:sz w:val="26"/>
          <w:szCs w:val="26"/>
          <w:lang w:eastAsia="ko-KR"/>
        </w:rPr>
        <w:t>не в полном объеме укомплектованы лекарственными препаратами укладки общего профиля для оказания скорой медицинской помощи.</w:t>
      </w:r>
    </w:p>
    <w:p w:rsidR="004E7AC8" w:rsidRDefault="004E7AC8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хранение лекарственных средств осуществлялось с нарушением установленных требований.</w:t>
      </w:r>
    </w:p>
    <w:p w:rsidR="00F579F6" w:rsidRDefault="00F579F6" w:rsidP="00F579F6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579F6">
        <w:rPr>
          <w:sz w:val="26"/>
          <w:szCs w:val="26"/>
        </w:rPr>
        <w:t>е назначено 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процедур.</w:t>
      </w:r>
    </w:p>
    <w:p w:rsidR="00F579F6" w:rsidRPr="00F579F6" w:rsidRDefault="00F579F6" w:rsidP="00F579F6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F579F6">
        <w:rPr>
          <w:sz w:val="26"/>
          <w:szCs w:val="26"/>
        </w:rPr>
        <w:t>в медицинской организации ле</w:t>
      </w:r>
      <w:r>
        <w:rPr>
          <w:sz w:val="26"/>
          <w:szCs w:val="26"/>
        </w:rPr>
        <w:t>карственные средства размещались</w:t>
      </w:r>
      <w:r w:rsidRPr="00F579F6">
        <w:rPr>
          <w:sz w:val="26"/>
          <w:szCs w:val="26"/>
        </w:rPr>
        <w:t xml:space="preserve"> без учета фармакологических групп, способа введения и способа </w:t>
      </w:r>
      <w:r>
        <w:rPr>
          <w:sz w:val="26"/>
          <w:szCs w:val="26"/>
        </w:rPr>
        <w:t>применения. Допускалось</w:t>
      </w:r>
      <w:r w:rsidRPr="00F579F6">
        <w:rPr>
          <w:sz w:val="26"/>
          <w:szCs w:val="26"/>
        </w:rPr>
        <w:t xml:space="preserve"> совместное хранение лекарственных средств и медицинских изделий.</w:t>
      </w:r>
    </w:p>
    <w:p w:rsidR="00F579F6" w:rsidRDefault="00F579F6" w:rsidP="00F579F6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FB387B">
        <w:rPr>
          <w:sz w:val="26"/>
          <w:szCs w:val="26"/>
        </w:rPr>
        <w:t>не</w:t>
      </w:r>
      <w:r>
        <w:rPr>
          <w:sz w:val="26"/>
          <w:szCs w:val="26"/>
        </w:rPr>
        <w:t xml:space="preserve"> во всех подразделениях </w:t>
      </w:r>
      <w:r w:rsidRPr="00FB387B">
        <w:rPr>
          <w:sz w:val="26"/>
          <w:szCs w:val="26"/>
        </w:rPr>
        <w:t xml:space="preserve"> организован учет лекарственных средств с ограниченным сроком годности.</w:t>
      </w:r>
    </w:p>
    <w:p w:rsidR="00F579F6" w:rsidRDefault="00F579F6" w:rsidP="00F579F6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9A0824">
        <w:rPr>
          <w:sz w:val="26"/>
          <w:szCs w:val="26"/>
        </w:rPr>
        <w:t>не осуществляется мониторинг безопасности лекарственных препаратов</w:t>
      </w:r>
      <w:r w:rsidR="008E2857">
        <w:rPr>
          <w:sz w:val="26"/>
          <w:szCs w:val="26"/>
        </w:rPr>
        <w:t xml:space="preserve"> и медицинских изделий.</w:t>
      </w:r>
    </w:p>
    <w:p w:rsidR="008E2857" w:rsidRPr="008E2857" w:rsidRDefault="008E2857" w:rsidP="008E2857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8E2857">
        <w:rPr>
          <w:sz w:val="26"/>
          <w:szCs w:val="26"/>
        </w:rPr>
        <w:t>выявлены медицинские изделия с истёкшим сроком годности.</w:t>
      </w:r>
    </w:p>
    <w:p w:rsidR="008E2857" w:rsidRDefault="008E2857" w:rsidP="00F579F6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484FE1">
        <w:rPr>
          <w:sz w:val="26"/>
          <w:szCs w:val="26"/>
        </w:rPr>
        <w:t>выявлено недоброкачественное медицинское изделие подлежащее изъятию из обращения</w:t>
      </w:r>
      <w:r>
        <w:rPr>
          <w:sz w:val="26"/>
          <w:szCs w:val="26"/>
        </w:rPr>
        <w:t>.</w:t>
      </w:r>
    </w:p>
    <w:p w:rsidR="00F579F6" w:rsidRPr="008E2857" w:rsidRDefault="008E2857" w:rsidP="008E2857">
      <w:pPr>
        <w:pStyle w:val="7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8E2857">
        <w:rPr>
          <w:sz w:val="26"/>
          <w:szCs w:val="26"/>
        </w:rPr>
        <w:t>эксплуатировалось незарегистрированное медицинское изделие, подлежащее изъятию из обращения</w:t>
      </w:r>
      <w:proofErr w:type="gramStart"/>
      <w:r w:rsidRPr="008E2857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И</w:t>
      </w:r>
      <w:r w:rsidRPr="008E2857">
        <w:rPr>
          <w:sz w:val="26"/>
          <w:szCs w:val="26"/>
        </w:rPr>
        <w:t>спользовалось не прошедшее поверку медицинское изделие.</w:t>
      </w:r>
    </w:p>
    <w:p w:rsidR="00F579F6" w:rsidRDefault="00F579F6" w:rsidP="00F579F6">
      <w:pPr>
        <w:pStyle w:val="5"/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</w:t>
      </w:r>
      <w:r w:rsidR="00262283">
        <w:rPr>
          <w:rFonts w:ascii="Times New Roman" w:hAnsi="Times New Roman"/>
          <w:sz w:val="26"/>
          <w:szCs w:val="26"/>
        </w:rPr>
        <w:t xml:space="preserve">о-надзорных мероприятий выдано </w:t>
      </w:r>
      <w:r w:rsidRPr="00EE0C80">
        <w:rPr>
          <w:rFonts w:ascii="Times New Roman" w:hAnsi="Times New Roman"/>
          <w:sz w:val="26"/>
          <w:szCs w:val="26"/>
        </w:rPr>
        <w:t>предписан</w:t>
      </w:r>
      <w:r w:rsidR="00262283">
        <w:rPr>
          <w:rFonts w:ascii="Times New Roman" w:hAnsi="Times New Roman"/>
          <w:sz w:val="26"/>
          <w:szCs w:val="26"/>
        </w:rPr>
        <w:t>ие с требованием,</w:t>
      </w:r>
      <w:r w:rsidRPr="00EE0C80">
        <w:rPr>
          <w:rFonts w:ascii="Times New Roman" w:hAnsi="Times New Roman"/>
          <w:sz w:val="26"/>
          <w:szCs w:val="26"/>
        </w:rPr>
        <w:t xml:space="preserve"> устранить выявленные нарушения в установленный срок,</w:t>
      </w:r>
      <w:r w:rsidRPr="00EE0C80">
        <w:rPr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а также составлен</w:t>
      </w:r>
      <w:r w:rsidR="008E2857">
        <w:rPr>
          <w:rFonts w:ascii="Times New Roman" w:hAnsi="Times New Roman"/>
          <w:sz w:val="26"/>
          <w:szCs w:val="26"/>
        </w:rPr>
        <w:t>о два</w:t>
      </w:r>
      <w:r w:rsidR="00EE0C80">
        <w:rPr>
          <w:rFonts w:ascii="Times New Roman" w:hAnsi="Times New Roman"/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протокол</w:t>
      </w:r>
      <w:r w:rsidR="00EE0C80">
        <w:rPr>
          <w:rFonts w:ascii="Times New Roman" w:hAnsi="Times New Roman"/>
          <w:sz w:val="26"/>
          <w:szCs w:val="26"/>
        </w:rPr>
        <w:t>а</w:t>
      </w:r>
      <w:r w:rsidR="00EE0C80" w:rsidRPr="00EE0C80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EE0C80">
        <w:rPr>
          <w:rFonts w:ascii="Times New Roman" w:hAnsi="Times New Roman"/>
          <w:sz w:val="26"/>
          <w:szCs w:val="26"/>
        </w:rPr>
        <w:t>.</w:t>
      </w:r>
      <w:r w:rsidRPr="00EE0C80">
        <w:rPr>
          <w:sz w:val="26"/>
          <w:szCs w:val="26"/>
        </w:rPr>
        <w:t xml:space="preserve"> </w:t>
      </w:r>
    </w:p>
    <w:p w:rsidR="00CD4DD1" w:rsidRPr="00EE0C80" w:rsidRDefault="00BF0957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Юридическое лицо, д</w:t>
      </w:r>
      <w:r w:rsidR="00775E04">
        <w:rPr>
          <w:rFonts w:ascii="Times New Roman" w:hAnsi="Times New Roman" w:cs="Times New Roman"/>
          <w:sz w:val="26"/>
          <w:szCs w:val="26"/>
        </w:rPr>
        <w:t>олжностное лицо,</w:t>
      </w:r>
      <w:r w:rsidR="00497B1C">
        <w:rPr>
          <w:rFonts w:ascii="Times New Roman" w:hAnsi="Times New Roman" w:cs="Times New Roman"/>
          <w:sz w:val="26"/>
          <w:szCs w:val="26"/>
        </w:rPr>
        <w:t xml:space="preserve"> допусти</w:t>
      </w:r>
      <w:r>
        <w:rPr>
          <w:rFonts w:ascii="Times New Roman" w:hAnsi="Times New Roman" w:cs="Times New Roman"/>
          <w:sz w:val="26"/>
          <w:szCs w:val="26"/>
        </w:rPr>
        <w:t>вши</w:t>
      </w:r>
      <w:r w:rsidR="00262283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нарушения, привлечены</w:t>
      </w:r>
      <w:r w:rsidR="00CD4DD1" w:rsidRPr="00EE0C8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в виде уплаты штрафа.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D70A4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52EF0"/>
    <w:multiLevelType w:val="hybridMultilevel"/>
    <w:tmpl w:val="F7E24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6"/>
  </w:num>
  <w:num w:numId="11">
    <w:abstractNumId w:val="2"/>
  </w:num>
  <w:num w:numId="12">
    <w:abstractNumId w:val="14"/>
  </w:num>
  <w:num w:numId="13">
    <w:abstractNumId w:val="10"/>
  </w:num>
  <w:num w:numId="14">
    <w:abstractNumId w:val="7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46FA"/>
    <w:rsid w:val="0002130C"/>
    <w:rsid w:val="0003535F"/>
    <w:rsid w:val="00054C4D"/>
    <w:rsid w:val="000660AE"/>
    <w:rsid w:val="00066D11"/>
    <w:rsid w:val="00091240"/>
    <w:rsid w:val="000A2EAA"/>
    <w:rsid w:val="000B134A"/>
    <w:rsid w:val="000C3011"/>
    <w:rsid w:val="000F5183"/>
    <w:rsid w:val="00103399"/>
    <w:rsid w:val="00106D3D"/>
    <w:rsid w:val="001166D6"/>
    <w:rsid w:val="00146419"/>
    <w:rsid w:val="00182135"/>
    <w:rsid w:val="00184DFD"/>
    <w:rsid w:val="001B0BAB"/>
    <w:rsid w:val="001B24BB"/>
    <w:rsid w:val="001C7BD5"/>
    <w:rsid w:val="00210301"/>
    <w:rsid w:val="00216286"/>
    <w:rsid w:val="00230F5D"/>
    <w:rsid w:val="0024230A"/>
    <w:rsid w:val="0024374C"/>
    <w:rsid w:val="00251146"/>
    <w:rsid w:val="00262283"/>
    <w:rsid w:val="002638C4"/>
    <w:rsid w:val="00263B9B"/>
    <w:rsid w:val="002918D4"/>
    <w:rsid w:val="002A3420"/>
    <w:rsid w:val="002A686C"/>
    <w:rsid w:val="002B2CDD"/>
    <w:rsid w:val="002B3452"/>
    <w:rsid w:val="002D4AFF"/>
    <w:rsid w:val="00354CD7"/>
    <w:rsid w:val="003606CE"/>
    <w:rsid w:val="003741BA"/>
    <w:rsid w:val="003914B4"/>
    <w:rsid w:val="003A60E0"/>
    <w:rsid w:val="003B1CCA"/>
    <w:rsid w:val="003B4FA9"/>
    <w:rsid w:val="003B74C6"/>
    <w:rsid w:val="003C1375"/>
    <w:rsid w:val="003C150F"/>
    <w:rsid w:val="003E1CBC"/>
    <w:rsid w:val="003E5EB1"/>
    <w:rsid w:val="003F7D7A"/>
    <w:rsid w:val="00431485"/>
    <w:rsid w:val="00432552"/>
    <w:rsid w:val="0043318D"/>
    <w:rsid w:val="004857B4"/>
    <w:rsid w:val="00497B1C"/>
    <w:rsid w:val="004C66A2"/>
    <w:rsid w:val="004E7AC8"/>
    <w:rsid w:val="005162DC"/>
    <w:rsid w:val="005250D8"/>
    <w:rsid w:val="00533448"/>
    <w:rsid w:val="00550905"/>
    <w:rsid w:val="00552646"/>
    <w:rsid w:val="00573187"/>
    <w:rsid w:val="00576F87"/>
    <w:rsid w:val="005A4824"/>
    <w:rsid w:val="0061409F"/>
    <w:rsid w:val="006150F3"/>
    <w:rsid w:val="0062010B"/>
    <w:rsid w:val="00625D51"/>
    <w:rsid w:val="006333EF"/>
    <w:rsid w:val="006424AA"/>
    <w:rsid w:val="00666312"/>
    <w:rsid w:val="006A564C"/>
    <w:rsid w:val="006B151A"/>
    <w:rsid w:val="006B5F26"/>
    <w:rsid w:val="006D2D14"/>
    <w:rsid w:val="00712C1F"/>
    <w:rsid w:val="00720E28"/>
    <w:rsid w:val="0073508F"/>
    <w:rsid w:val="0077088B"/>
    <w:rsid w:val="00775E04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27F4"/>
    <w:rsid w:val="008D3D37"/>
    <w:rsid w:val="008E2857"/>
    <w:rsid w:val="009107AD"/>
    <w:rsid w:val="00936D73"/>
    <w:rsid w:val="009B5C60"/>
    <w:rsid w:val="009C4C60"/>
    <w:rsid w:val="009D44B2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B027BA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0957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9372D"/>
    <w:rsid w:val="00DB0AAC"/>
    <w:rsid w:val="00DC425D"/>
    <w:rsid w:val="00DF7028"/>
    <w:rsid w:val="00E06B33"/>
    <w:rsid w:val="00E11FEB"/>
    <w:rsid w:val="00E22A49"/>
    <w:rsid w:val="00E26B8D"/>
    <w:rsid w:val="00E554A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E0C80"/>
    <w:rsid w:val="00EF3C18"/>
    <w:rsid w:val="00F004D9"/>
    <w:rsid w:val="00F168A2"/>
    <w:rsid w:val="00F40C06"/>
    <w:rsid w:val="00F46540"/>
    <w:rsid w:val="00F51166"/>
    <w:rsid w:val="00F56A3E"/>
    <w:rsid w:val="00F579F6"/>
    <w:rsid w:val="00F74503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  <w:style w:type="character" w:customStyle="1" w:styleId="FontStyle12">
    <w:name w:val="Font Style12"/>
    <w:uiPriority w:val="99"/>
    <w:rsid w:val="00B027BA"/>
    <w:rPr>
      <w:rFonts w:ascii="Times New Roman" w:hAnsi="Times New Roman" w:cs="Times New Roman"/>
      <w:sz w:val="26"/>
      <w:szCs w:val="26"/>
    </w:rPr>
  </w:style>
  <w:style w:type="paragraph" w:customStyle="1" w:styleId="8">
    <w:name w:val="Абзац списка8"/>
    <w:basedOn w:val="a"/>
    <w:rsid w:val="00354CD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76</cp:revision>
  <cp:lastPrinted>2017-10-05T12:06:00Z</cp:lastPrinted>
  <dcterms:created xsi:type="dcterms:W3CDTF">2011-06-22T12:40:00Z</dcterms:created>
  <dcterms:modified xsi:type="dcterms:W3CDTF">2017-10-05T12:08:00Z</dcterms:modified>
</cp:coreProperties>
</file>